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55" w:rsidRPr="00693A3A" w:rsidRDefault="000E4355" w:rsidP="000E4355">
      <w:pPr>
        <w:spacing w:line="0" w:lineRule="atLeast"/>
        <w:jc w:val="center"/>
        <w:rPr>
          <w:rFonts w:ascii="华文中宋" w:eastAsia="华文中宋" w:hAnsi="华文中宋"/>
          <w:b/>
          <w:color w:val="FF3300"/>
          <w:sz w:val="72"/>
          <w:szCs w:val="72"/>
        </w:rPr>
      </w:pPr>
      <w:bookmarkStart w:id="0" w:name="文件红头"/>
      <w:r w:rsidRPr="007774DD">
        <w:rPr>
          <w:rFonts w:ascii="华文中宋" w:eastAsia="华文中宋" w:hAnsi="华文中宋" w:hint="eastAsia"/>
          <w:b/>
          <w:color w:val="FF3300"/>
          <w:sz w:val="72"/>
          <w:szCs w:val="72"/>
        </w:rPr>
        <w:t>福建</w:t>
      </w:r>
      <w:r>
        <w:rPr>
          <w:rFonts w:ascii="华文中宋" w:eastAsia="华文中宋" w:hAnsi="华文中宋" w:hint="eastAsia"/>
          <w:b/>
          <w:color w:val="FF3300"/>
          <w:sz w:val="72"/>
          <w:szCs w:val="72"/>
        </w:rPr>
        <w:t>理工大学后勤管理处</w:t>
      </w:r>
      <w:bookmarkStart w:id="1" w:name="文件编号"/>
      <w:bookmarkEnd w:id="0"/>
    </w:p>
    <w:p w:rsidR="000E4355" w:rsidRPr="00D60D49" w:rsidRDefault="000E4355" w:rsidP="000E4355">
      <w:pPr>
        <w:jc w:val="center"/>
        <w:rPr>
          <w:rFonts w:ascii="仿宋" w:eastAsia="仿宋" w:hAnsi="仿宋"/>
          <w:sz w:val="30"/>
          <w:szCs w:val="30"/>
        </w:rPr>
      </w:pPr>
      <w:r w:rsidRPr="00D60D49">
        <w:rPr>
          <w:rFonts w:ascii="仿宋" w:eastAsia="仿宋" w:hAnsi="仿宋" w:hint="eastAsia"/>
          <w:sz w:val="30"/>
          <w:szCs w:val="30"/>
        </w:rPr>
        <w:t>校后勤〔2023〕</w:t>
      </w:r>
      <w:r>
        <w:rPr>
          <w:rFonts w:ascii="仿宋" w:eastAsia="仿宋" w:hAnsi="仿宋" w:hint="eastAsia"/>
          <w:sz w:val="30"/>
          <w:szCs w:val="30"/>
        </w:rPr>
        <w:t>1</w:t>
      </w:r>
      <w:r w:rsidR="002630D2">
        <w:rPr>
          <w:rFonts w:ascii="仿宋" w:eastAsia="仿宋" w:hAnsi="仿宋" w:hint="eastAsia"/>
          <w:sz w:val="30"/>
          <w:szCs w:val="30"/>
        </w:rPr>
        <w:t>6</w:t>
      </w:r>
      <w:r w:rsidRPr="00D60D49">
        <w:rPr>
          <w:rFonts w:ascii="仿宋" w:eastAsia="仿宋" w:hAnsi="仿宋" w:hint="eastAsia"/>
          <w:sz w:val="30"/>
          <w:szCs w:val="30"/>
        </w:rPr>
        <w:t>号</w:t>
      </w:r>
      <w:bookmarkEnd w:id="1"/>
    </w:p>
    <w:p w:rsidR="00604280" w:rsidRDefault="00865374" w:rsidP="00604280">
      <w:pPr>
        <w:spacing w:line="360" w:lineRule="auto"/>
        <w:ind w:firstLineChars="200" w:firstLine="562"/>
        <w:jc w:val="center"/>
        <w:rPr>
          <w:rFonts w:ascii="仿宋_GB2312" w:eastAsia="仿宋_GB2312"/>
          <w:b/>
          <w:sz w:val="28"/>
          <w:szCs w:val="28"/>
        </w:rPr>
      </w:pPr>
      <w:r>
        <w:rPr>
          <w:rFonts w:ascii="仿宋_GB2312" w:eastAsia="仿宋_GB2312"/>
          <w:b/>
          <w:noProof/>
          <w:sz w:val="28"/>
          <w:szCs w:val="28"/>
        </w:rPr>
        <w:pict>
          <v:shape id="未知" o:spid="_x0000_s1026" style="position:absolute;left:0;text-align:left;margin-left:-18.6pt;margin-top:16.7pt;width:440.2pt;height:.1pt;z-index:251658240;mso-wrap-style:square" coordsize="21600,21600" path="m,l21600,21600e" filled="f" strokecolor="red" strokeweight="3pt">
            <v:path arrowok="t"/>
          </v:shape>
        </w:pict>
      </w:r>
    </w:p>
    <w:p w:rsidR="00604280" w:rsidRDefault="00604280" w:rsidP="00604280">
      <w:pPr>
        <w:jc w:val="center"/>
        <w:rPr>
          <w:rFonts w:ascii="仿宋" w:eastAsia="仿宋" w:hAnsi="仿宋"/>
          <w:b/>
          <w:bCs/>
          <w:color w:val="000000"/>
          <w:sz w:val="36"/>
          <w:szCs w:val="36"/>
        </w:rPr>
      </w:pPr>
      <w:r w:rsidRPr="00604280">
        <w:rPr>
          <w:rFonts w:ascii="仿宋" w:eastAsia="仿宋" w:hAnsi="仿宋" w:hint="eastAsia"/>
          <w:b/>
          <w:bCs/>
          <w:color w:val="000000"/>
          <w:sz w:val="36"/>
          <w:szCs w:val="36"/>
        </w:rPr>
        <w:t>关于印发《福建理工大学后勤管理处印章使用管理</w:t>
      </w:r>
    </w:p>
    <w:p w:rsidR="00604280" w:rsidRPr="00604280" w:rsidRDefault="00604280" w:rsidP="00604280">
      <w:pPr>
        <w:jc w:val="center"/>
        <w:rPr>
          <w:rFonts w:ascii="仿宋" w:eastAsia="仿宋" w:hAnsi="仿宋"/>
          <w:b/>
          <w:bCs/>
          <w:color w:val="000000"/>
          <w:sz w:val="36"/>
          <w:szCs w:val="36"/>
        </w:rPr>
      </w:pPr>
      <w:r w:rsidRPr="00604280">
        <w:rPr>
          <w:rFonts w:ascii="仿宋" w:eastAsia="仿宋" w:hAnsi="仿宋" w:hint="eastAsia"/>
          <w:b/>
          <w:bCs/>
          <w:color w:val="000000"/>
          <w:sz w:val="36"/>
          <w:szCs w:val="36"/>
        </w:rPr>
        <w:t>暂行规定》的通知</w:t>
      </w:r>
    </w:p>
    <w:p w:rsidR="0053406E" w:rsidRPr="0053406E" w:rsidRDefault="0053406E" w:rsidP="0053406E">
      <w:pPr>
        <w:jc w:val="left"/>
        <w:rPr>
          <w:rFonts w:ascii="仿宋" w:eastAsia="仿宋" w:hAnsi="仿宋"/>
          <w:bCs/>
          <w:color w:val="000000"/>
          <w:sz w:val="30"/>
          <w:szCs w:val="30"/>
        </w:rPr>
      </w:pPr>
      <w:r w:rsidRPr="0053406E">
        <w:rPr>
          <w:rFonts w:ascii="仿宋" w:eastAsia="仿宋" w:hAnsi="仿宋" w:hint="eastAsia"/>
          <w:bCs/>
          <w:color w:val="000000"/>
          <w:sz w:val="30"/>
          <w:szCs w:val="30"/>
        </w:rPr>
        <w:t>各科室（中心、所）：</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为进一步规范和加强后勤管理处印章的使用管理，现将</w:t>
      </w:r>
      <w:r w:rsidRPr="0053406E">
        <w:rPr>
          <w:rFonts w:ascii="仿宋" w:eastAsia="仿宋" w:hAnsi="仿宋" w:hint="eastAsia"/>
          <w:bCs/>
          <w:sz w:val="30"/>
          <w:szCs w:val="30"/>
        </w:rPr>
        <w:t>《福建理工大学后勤管理处印章使用管理暂行规定》</w:t>
      </w:r>
      <w:r w:rsidRPr="0053406E">
        <w:rPr>
          <w:rFonts w:ascii="仿宋" w:eastAsia="仿宋" w:hAnsi="仿宋" w:hint="eastAsia"/>
          <w:color w:val="000000"/>
          <w:sz w:val="30"/>
          <w:szCs w:val="30"/>
        </w:rPr>
        <w:t>印发给你们，请遵照执行。</w:t>
      </w:r>
    </w:p>
    <w:p w:rsidR="0053406E" w:rsidRPr="0053406E" w:rsidRDefault="0053406E" w:rsidP="0053406E">
      <w:pPr>
        <w:ind w:firstLineChars="200" w:firstLine="600"/>
        <w:jc w:val="left"/>
        <w:rPr>
          <w:rFonts w:ascii="仿宋" w:eastAsia="仿宋" w:hAnsi="仿宋"/>
          <w:color w:val="000000"/>
          <w:sz w:val="30"/>
          <w:szCs w:val="30"/>
        </w:rPr>
      </w:pPr>
    </w:p>
    <w:p w:rsidR="0053406E" w:rsidRPr="0053406E" w:rsidRDefault="0053406E" w:rsidP="0053406E">
      <w:pPr>
        <w:ind w:firstLineChars="200" w:firstLine="600"/>
        <w:jc w:val="left"/>
        <w:rPr>
          <w:rFonts w:ascii="仿宋" w:eastAsia="仿宋" w:hAnsi="仿宋"/>
          <w:bCs/>
          <w:color w:val="000000"/>
          <w:sz w:val="30"/>
          <w:szCs w:val="30"/>
        </w:rPr>
      </w:pPr>
    </w:p>
    <w:p w:rsidR="00604280" w:rsidRDefault="00604280" w:rsidP="00604280">
      <w:pPr>
        <w:jc w:val="right"/>
        <w:rPr>
          <w:rStyle w:val="a8"/>
          <w:rFonts w:ascii="仿宋" w:eastAsia="仿宋" w:hAnsi="仿宋"/>
          <w:b w:val="0"/>
          <w:color w:val="000000"/>
          <w:sz w:val="30"/>
          <w:szCs w:val="30"/>
        </w:rPr>
      </w:pPr>
      <w:r>
        <w:rPr>
          <w:rStyle w:val="a8"/>
          <w:rFonts w:ascii="仿宋" w:eastAsia="仿宋" w:hAnsi="仿宋" w:hint="eastAsia"/>
          <w:b w:val="0"/>
          <w:color w:val="000000"/>
          <w:sz w:val="30"/>
          <w:szCs w:val="30"/>
        </w:rPr>
        <w:t xml:space="preserve">    福建理工大学后勤管理处</w:t>
      </w:r>
    </w:p>
    <w:p w:rsidR="00604280" w:rsidRPr="0053406E" w:rsidRDefault="00604280" w:rsidP="00604280">
      <w:pPr>
        <w:jc w:val="right"/>
        <w:rPr>
          <w:rStyle w:val="a8"/>
          <w:rFonts w:ascii="仿宋" w:eastAsia="仿宋" w:hAnsi="仿宋"/>
          <w:b w:val="0"/>
          <w:color w:val="000000"/>
          <w:sz w:val="30"/>
          <w:szCs w:val="30"/>
        </w:rPr>
      </w:pPr>
      <w:r w:rsidRPr="0053406E">
        <w:rPr>
          <w:rStyle w:val="a8"/>
          <w:rFonts w:ascii="仿宋" w:eastAsia="仿宋" w:hAnsi="仿宋" w:hint="eastAsia"/>
          <w:b w:val="0"/>
          <w:color w:val="000000"/>
          <w:sz w:val="30"/>
          <w:szCs w:val="30"/>
        </w:rPr>
        <w:t>2013年1</w:t>
      </w:r>
      <w:r w:rsidR="00865374">
        <w:rPr>
          <w:rFonts w:ascii="仿宋" w:eastAsia="仿宋" w:hAnsi="仿宋"/>
          <w:bCs/>
          <w:noProof/>
          <w:color w:val="000000"/>
          <w:sz w:val="30"/>
          <w:szCs w:val="30"/>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387.35pt;margin-top:416.65pt;width:113.25pt;height:113.25pt;z-index:-251656192;mso-position-horizontal:absolute;mso-position-horizontal-relative:page;mso-position-vertical:absolute;mso-position-vertical-relative:page" stroked="f">
            <v:imagedata r:id="rId6" o:title=""/>
            <w10:wrap anchorx="page" anchory="page"/>
          </v:shape>
          <w:control r:id="rId7" w:name="SignatureCtrl1" w:shapeid="_x0000_s1038"/>
        </w:pict>
      </w:r>
      <w:r w:rsidRPr="0053406E">
        <w:rPr>
          <w:rStyle w:val="a8"/>
          <w:rFonts w:ascii="仿宋" w:eastAsia="仿宋" w:hAnsi="仿宋" w:hint="eastAsia"/>
          <w:b w:val="0"/>
          <w:color w:val="000000"/>
          <w:sz w:val="30"/>
          <w:szCs w:val="30"/>
        </w:rPr>
        <w:t>2月20日</w:t>
      </w:r>
    </w:p>
    <w:p w:rsidR="00604280" w:rsidRPr="00604280" w:rsidRDefault="00604280" w:rsidP="0053406E">
      <w:pPr>
        <w:jc w:val="right"/>
        <w:rPr>
          <w:rStyle w:val="a8"/>
          <w:rFonts w:ascii="仿宋" w:eastAsia="仿宋" w:hAnsi="仿宋"/>
          <w:b w:val="0"/>
          <w:color w:val="000000"/>
          <w:sz w:val="30"/>
          <w:szCs w:val="30"/>
        </w:rPr>
      </w:pPr>
    </w:p>
    <w:p w:rsidR="00604280" w:rsidRPr="00604280" w:rsidRDefault="00604280" w:rsidP="0053406E">
      <w:pPr>
        <w:jc w:val="right"/>
        <w:rPr>
          <w:rStyle w:val="a8"/>
          <w:rFonts w:ascii="仿宋" w:eastAsia="仿宋" w:hAnsi="仿宋"/>
          <w:b w:val="0"/>
          <w:color w:val="000000"/>
          <w:sz w:val="30"/>
          <w:szCs w:val="30"/>
        </w:rPr>
      </w:pPr>
      <w:r>
        <w:rPr>
          <w:rStyle w:val="a8"/>
          <w:rFonts w:ascii="仿宋" w:eastAsia="仿宋" w:hAnsi="仿宋" w:hint="eastAsia"/>
          <w:b w:val="0"/>
          <w:color w:val="000000"/>
          <w:sz w:val="30"/>
          <w:szCs w:val="30"/>
        </w:rPr>
        <w:t xml:space="preserve">       </w:t>
      </w:r>
    </w:p>
    <w:p w:rsidR="0053406E" w:rsidRPr="001C3C73" w:rsidRDefault="0053406E" w:rsidP="0053406E">
      <w:pPr>
        <w:jc w:val="left"/>
        <w:rPr>
          <w:rStyle w:val="a8"/>
          <w:rFonts w:ascii="宋体" w:hAnsi="宋体"/>
          <w:b w:val="0"/>
          <w:color w:val="000000"/>
          <w:sz w:val="30"/>
          <w:szCs w:val="30"/>
        </w:rPr>
      </w:pPr>
    </w:p>
    <w:p w:rsidR="0053406E" w:rsidRPr="001C3C73" w:rsidRDefault="0053406E" w:rsidP="0053406E">
      <w:pPr>
        <w:jc w:val="left"/>
        <w:rPr>
          <w:rStyle w:val="a8"/>
          <w:rFonts w:ascii="宋体" w:hAnsi="宋体"/>
          <w:b w:val="0"/>
          <w:color w:val="000000"/>
          <w:sz w:val="30"/>
          <w:szCs w:val="30"/>
        </w:rPr>
      </w:pPr>
    </w:p>
    <w:p w:rsidR="0053406E" w:rsidRPr="001C3C73" w:rsidRDefault="0053406E" w:rsidP="0053406E">
      <w:pPr>
        <w:jc w:val="left"/>
        <w:rPr>
          <w:rStyle w:val="a8"/>
          <w:rFonts w:ascii="宋体" w:hAnsi="宋体"/>
          <w:b w:val="0"/>
          <w:color w:val="000000"/>
          <w:sz w:val="30"/>
          <w:szCs w:val="30"/>
        </w:rPr>
      </w:pPr>
    </w:p>
    <w:p w:rsidR="0053406E" w:rsidRPr="001C3C73" w:rsidRDefault="0053406E" w:rsidP="0053406E">
      <w:pPr>
        <w:jc w:val="center"/>
        <w:rPr>
          <w:rStyle w:val="a8"/>
          <w:rFonts w:ascii="宋体" w:hAnsi="宋体"/>
          <w:b w:val="0"/>
          <w:color w:val="000000"/>
          <w:sz w:val="30"/>
          <w:szCs w:val="30"/>
        </w:rPr>
      </w:pPr>
    </w:p>
    <w:p w:rsidR="0053406E" w:rsidRPr="001C3C73" w:rsidRDefault="0053406E" w:rsidP="0053406E">
      <w:pPr>
        <w:jc w:val="center"/>
        <w:rPr>
          <w:rStyle w:val="a8"/>
          <w:rFonts w:ascii="宋体" w:hAnsi="宋体"/>
          <w:b w:val="0"/>
          <w:color w:val="000000"/>
          <w:sz w:val="30"/>
          <w:szCs w:val="30"/>
        </w:rPr>
      </w:pPr>
    </w:p>
    <w:p w:rsidR="00604280" w:rsidRDefault="00604280" w:rsidP="0053406E">
      <w:pPr>
        <w:jc w:val="center"/>
        <w:rPr>
          <w:rStyle w:val="a8"/>
          <w:rFonts w:ascii="宋体" w:hAnsi="宋体"/>
          <w:b w:val="0"/>
          <w:color w:val="000000"/>
          <w:sz w:val="30"/>
          <w:szCs w:val="30"/>
        </w:rPr>
      </w:pPr>
    </w:p>
    <w:p w:rsidR="0053406E" w:rsidRPr="00604280" w:rsidRDefault="0053406E" w:rsidP="00604280">
      <w:pPr>
        <w:jc w:val="center"/>
        <w:rPr>
          <w:rFonts w:ascii="宋体" w:hAnsi="宋体"/>
          <w:b/>
          <w:bCs/>
          <w:color w:val="000000"/>
          <w:sz w:val="36"/>
          <w:szCs w:val="44"/>
        </w:rPr>
      </w:pPr>
      <w:r w:rsidRPr="001C3C73">
        <w:rPr>
          <w:rStyle w:val="a8"/>
          <w:rFonts w:ascii="宋体" w:hAnsi="宋体" w:hint="eastAsia"/>
          <w:color w:val="000000"/>
          <w:sz w:val="36"/>
          <w:szCs w:val="44"/>
        </w:rPr>
        <w:lastRenderedPageBreak/>
        <w:t>福建</w:t>
      </w:r>
      <w:r>
        <w:rPr>
          <w:rStyle w:val="a8"/>
          <w:rFonts w:ascii="宋体" w:hAnsi="宋体" w:hint="eastAsia"/>
          <w:color w:val="000000"/>
          <w:sz w:val="36"/>
          <w:szCs w:val="44"/>
        </w:rPr>
        <w:t>理工大学</w:t>
      </w:r>
      <w:r w:rsidRPr="001C3C73">
        <w:rPr>
          <w:rStyle w:val="a8"/>
          <w:rFonts w:ascii="宋体" w:hAnsi="宋体" w:hint="eastAsia"/>
          <w:color w:val="000000"/>
          <w:sz w:val="36"/>
          <w:szCs w:val="44"/>
        </w:rPr>
        <w:t>后勤管理处印章使用管理暂行规定</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为进一步规范和加强后勤管理处印章的使用管理，落实管理责任，确保印章使用的合法性、可靠性和严肃性，有效维护后勤管理处利益，杜绝违法、违规行为的发生，特制定本规定。</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第一条 本规定所指印章，包括后勤管理处行政章（含电子公章）、各科室（中心、所）业务公章等，由专人负责保管和使用，严格用印手续。</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第二条 印章使用的范围</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（一）以后勤管理处名义上报学校领导及各相关行政部门发送的各类公文、材料等；</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（二）以后勤管理处名义下发或转发的各类公文；</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（三）向校外相关业务单位发出的函件；</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（四）以后勤管理处名义开具的用于对外联系工作、考察调研、处理公务的相关文件、材料等；</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（五）修缮改造工程实施过程中需要使用公章的，包括工程预结算，图纸，验收报告，工程签证，二级单位邀标公告，二级单位评标报告，招投标项目立项申报简表等；</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（六）各类常规性部门报表需要使用公章的；</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（七）经后勤管理处主要负责人批准的其它需要使用办公用章的文件及材料。</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第三条 办公印章使用程序</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（一）以后勤管理处名义上报学校领导及各相关行政部门报</w:t>
      </w:r>
      <w:r w:rsidRPr="0053406E">
        <w:rPr>
          <w:rFonts w:ascii="仿宋" w:eastAsia="仿宋" w:hAnsi="仿宋" w:hint="eastAsia"/>
          <w:color w:val="000000"/>
          <w:sz w:val="30"/>
          <w:szCs w:val="30"/>
        </w:rPr>
        <w:lastRenderedPageBreak/>
        <w:t>送的各类公文、函件、工程验收、送审等材料需加盖办公用章的，由具体拟稿或负责人人拟定后报后勤管理处主要负责人审阅并签署明确意见后，方可用印；</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（二）向校外相关业务单位发出的函件，由后勤管理处主要负责人审阅批准后，方可用印；</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（三）以后勤管理处名义开具的用于对外联系工作、考察调研、处理公务的相关文件、材料，由分管处领导审阅批准后，方可用印；</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（四）维修改造工程中各类需要使用公章的，由分管处领导审阅批准后，方可用印；</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（五）各类常规性部门报表，由分管处领导审阅批准后，方可用印；</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（六）其它需要使用办公用章的文件及材料，由后勤管理处主要负责人审阅批准后，方可用印。</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第四条 办公印章指定专人负责，不能随意委托他人代为盖印。</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第五条 印章使用要在办公室内进行，不能将印章携带出单位以外使用，特殊情况确实需将印章携出单位以外使用时，须经主管领导批准,用印人登记后方可带出，并由两人监用。</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第六条 办公印章不得外借，如因管理使用不当而造成的不良后果和损失，其责任应由印章管理人员承担。</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第七条 印章保管人员离岗时间或节假日期间，其他值班人员代为使用印章，要办好交接手续，做好用印记录，以备查考。</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第八条 建立印章使用情况登记台账，对重大事项的用印要做好详细记录，登记用印时间、事由、用印数、批准人、用印人等。</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第九条 未经领导审批同意的，不予用印；对不符合用印手续的，印章管理人员有权拒绝办理，并及时报告主管领导。</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第十条  严格执行学校印章使用管理相关规定，不得使用后勤管理处部门公章对外签订各种形式的合同、协议等。</w:t>
      </w:r>
    </w:p>
    <w:p w:rsidR="0053406E" w:rsidRPr="0053406E" w:rsidRDefault="0053406E" w:rsidP="0053406E">
      <w:pPr>
        <w:ind w:firstLineChars="200" w:firstLine="600"/>
        <w:jc w:val="left"/>
        <w:rPr>
          <w:rFonts w:ascii="仿宋" w:eastAsia="仿宋" w:hAnsi="仿宋"/>
          <w:color w:val="000000"/>
          <w:sz w:val="30"/>
          <w:szCs w:val="30"/>
        </w:rPr>
      </w:pPr>
      <w:r w:rsidRPr="0053406E">
        <w:rPr>
          <w:rFonts w:ascii="仿宋" w:eastAsia="仿宋" w:hAnsi="仿宋" w:hint="eastAsia"/>
          <w:color w:val="000000"/>
          <w:sz w:val="30"/>
          <w:szCs w:val="30"/>
        </w:rPr>
        <w:t>第十一条 发现不按规定保管印章、私自用印、越权用印或非法用印的，应及时追查处理，并向有关领导报告。造成损失和危害的，将视情节轻重，追究当事人的责任。</w:t>
      </w:r>
    </w:p>
    <w:p w:rsidR="0053406E" w:rsidRPr="0053406E" w:rsidRDefault="0053406E" w:rsidP="0053406E">
      <w:pPr>
        <w:ind w:firstLine="482"/>
        <w:jc w:val="left"/>
        <w:rPr>
          <w:rFonts w:ascii="仿宋" w:eastAsia="仿宋" w:hAnsi="仿宋" w:cs="方正公文仿宋"/>
          <w:color w:val="000000" w:themeColor="text1"/>
          <w:sz w:val="30"/>
          <w:szCs w:val="30"/>
        </w:rPr>
      </w:pPr>
      <w:r w:rsidRPr="0053406E">
        <w:rPr>
          <w:rFonts w:ascii="仿宋" w:eastAsia="仿宋" w:hAnsi="仿宋" w:hint="eastAsia"/>
          <w:color w:val="000000" w:themeColor="text1"/>
          <w:sz w:val="30"/>
          <w:szCs w:val="30"/>
        </w:rPr>
        <w:t>第十二条 本规定由后勤管理处负责解释，自公布之日起执行。</w:t>
      </w:r>
      <w:r w:rsidRPr="0053406E">
        <w:rPr>
          <w:rFonts w:ascii="仿宋" w:eastAsia="仿宋" w:hAnsi="仿宋" w:cs="方正公文仿宋" w:hint="eastAsia"/>
          <w:color w:val="000000" w:themeColor="text1"/>
          <w:sz w:val="30"/>
          <w:szCs w:val="30"/>
        </w:rPr>
        <w:t>原</w:t>
      </w:r>
      <w:r w:rsidRPr="0053406E">
        <w:rPr>
          <w:rFonts w:ascii="仿宋" w:eastAsia="仿宋" w:hAnsi="仿宋" w:cs="方正公文仿宋"/>
          <w:color w:val="000000" w:themeColor="text1"/>
          <w:sz w:val="30"/>
          <w:szCs w:val="30"/>
        </w:rPr>
        <w:t>关于印发《福建工程学院后勤管理处印章使用管理暂行规定》（</w:t>
      </w:r>
      <w:r w:rsidRPr="0053406E">
        <w:rPr>
          <w:rFonts w:ascii="仿宋" w:eastAsia="仿宋" w:hAnsi="仿宋" w:cs="方正公文仿宋" w:hint="eastAsia"/>
          <w:color w:val="000000" w:themeColor="text1"/>
          <w:sz w:val="30"/>
          <w:szCs w:val="30"/>
        </w:rPr>
        <w:t>校后勤</w:t>
      </w:r>
      <w:r w:rsidRPr="0053406E">
        <w:rPr>
          <w:rFonts w:ascii="仿宋" w:eastAsia="仿宋" w:hAnsi="仿宋" w:cs="方正公文仿宋"/>
          <w:color w:val="000000" w:themeColor="text1"/>
          <w:sz w:val="30"/>
          <w:szCs w:val="30"/>
        </w:rPr>
        <w:t>[2018]2号）的通知</w:t>
      </w:r>
      <w:r w:rsidRPr="0053406E">
        <w:rPr>
          <w:rFonts w:ascii="仿宋" w:eastAsia="仿宋" w:hAnsi="仿宋" w:cs="方正公文仿宋" w:hint="eastAsia"/>
          <w:color w:val="000000" w:themeColor="text1"/>
          <w:sz w:val="30"/>
          <w:szCs w:val="30"/>
        </w:rPr>
        <w:t>同时废止。</w:t>
      </w:r>
    </w:p>
    <w:p w:rsidR="0038187B" w:rsidRPr="0053406E" w:rsidRDefault="0038187B" w:rsidP="0038187B">
      <w:pPr>
        <w:ind w:firstLineChars="150" w:firstLine="450"/>
        <w:jc w:val="left"/>
        <w:rPr>
          <w:rFonts w:ascii="仿宋" w:eastAsia="仿宋" w:hAnsi="仿宋"/>
          <w:sz w:val="30"/>
          <w:szCs w:val="30"/>
        </w:rPr>
      </w:pPr>
    </w:p>
    <w:p w:rsidR="00604280" w:rsidRPr="00604280" w:rsidRDefault="00604280" w:rsidP="007E5901">
      <w:pPr>
        <w:pStyle w:val="a4"/>
        <w:spacing w:line="357" w:lineRule="auto"/>
        <w:ind w:leftChars="100" w:left="210" w:firstLineChars="1400" w:firstLine="3920"/>
        <w:jc w:val="right"/>
        <w:rPr>
          <w:rFonts w:ascii="仿宋" w:eastAsia="仿宋" w:hAnsi="仿宋"/>
          <w:sz w:val="28"/>
          <w:szCs w:val="28"/>
          <w:lang w:eastAsia="zh-CN"/>
        </w:rPr>
      </w:pPr>
      <w:r>
        <w:rPr>
          <w:rFonts w:ascii="仿宋" w:eastAsia="仿宋" w:hAnsi="仿宋" w:hint="eastAsia"/>
          <w:sz w:val="28"/>
          <w:szCs w:val="28"/>
          <w:lang w:eastAsia="zh-CN"/>
        </w:rPr>
        <w:t xml:space="preserve">                            </w:t>
      </w:r>
    </w:p>
    <w:p w:rsidR="00604280" w:rsidRDefault="00604280" w:rsidP="00604280">
      <w:pPr>
        <w:pStyle w:val="a4"/>
        <w:spacing w:line="357" w:lineRule="auto"/>
        <w:ind w:leftChars="100" w:left="210" w:firstLineChars="1400" w:firstLine="3920"/>
        <w:jc w:val="right"/>
        <w:rPr>
          <w:rFonts w:ascii="仿宋" w:eastAsia="仿宋" w:hAnsi="仿宋"/>
          <w:sz w:val="28"/>
          <w:szCs w:val="28"/>
          <w:lang w:eastAsia="zh-CN"/>
        </w:rPr>
      </w:pPr>
    </w:p>
    <w:p w:rsidR="007E5901" w:rsidRDefault="007E5901" w:rsidP="00604280">
      <w:pPr>
        <w:pStyle w:val="a4"/>
        <w:spacing w:line="357" w:lineRule="auto"/>
        <w:ind w:leftChars="100" w:left="210" w:firstLineChars="1400" w:firstLine="3920"/>
        <w:jc w:val="right"/>
        <w:rPr>
          <w:rFonts w:ascii="仿宋" w:eastAsia="仿宋" w:hAnsi="仿宋"/>
          <w:sz w:val="28"/>
          <w:szCs w:val="28"/>
          <w:lang w:eastAsia="zh-CN"/>
        </w:rPr>
      </w:pPr>
    </w:p>
    <w:p w:rsidR="007E5901" w:rsidRPr="00604280" w:rsidRDefault="007E5901" w:rsidP="00604280">
      <w:pPr>
        <w:pStyle w:val="a4"/>
        <w:spacing w:line="357" w:lineRule="auto"/>
        <w:ind w:leftChars="100" w:left="210" w:firstLineChars="1400" w:firstLine="3920"/>
        <w:jc w:val="right"/>
        <w:rPr>
          <w:rFonts w:ascii="仿宋" w:eastAsia="仿宋" w:hAnsi="仿宋"/>
          <w:sz w:val="28"/>
          <w:szCs w:val="28"/>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E4355" w:rsidRPr="0089560A" w:rsidTr="000536A8">
        <w:trPr>
          <w:trHeight w:val="630"/>
        </w:trPr>
        <w:tc>
          <w:tcPr>
            <w:tcW w:w="9030" w:type="dxa"/>
            <w:tcBorders>
              <w:top w:val="single" w:sz="12" w:space="0" w:color="auto"/>
              <w:left w:val="nil"/>
              <w:bottom w:val="single" w:sz="2" w:space="0" w:color="auto"/>
              <w:right w:val="nil"/>
            </w:tcBorders>
            <w:vAlign w:val="center"/>
          </w:tcPr>
          <w:p w:rsidR="000E4355" w:rsidRPr="0089560A" w:rsidRDefault="0053284E" w:rsidP="007834F7">
            <w:pPr>
              <w:rPr>
                <w:rFonts w:ascii="仿宋" w:eastAsia="仿宋" w:hAnsi="仿宋"/>
                <w:sz w:val="28"/>
                <w:szCs w:val="28"/>
              </w:rPr>
            </w:pPr>
            <w:r>
              <w:rPr>
                <w:rFonts w:ascii="仿宋" w:eastAsia="仿宋" w:hAnsi="仿宋" w:hint="eastAsia"/>
                <w:sz w:val="28"/>
                <w:szCs w:val="28"/>
              </w:rPr>
              <w:t>主</w:t>
            </w:r>
            <w:r w:rsidR="000E4355" w:rsidRPr="0089560A">
              <w:rPr>
                <w:rFonts w:ascii="仿宋" w:eastAsia="仿宋" w:hAnsi="仿宋" w:hint="eastAsia"/>
                <w:sz w:val="28"/>
                <w:szCs w:val="28"/>
              </w:rPr>
              <w:t>送：</w:t>
            </w:r>
            <w:bookmarkStart w:id="2" w:name="抄送"/>
            <w:bookmarkEnd w:id="2"/>
            <w:r w:rsidRPr="0089560A">
              <w:rPr>
                <w:rFonts w:ascii="仿宋" w:eastAsia="仿宋" w:hAnsi="仿宋" w:hint="eastAsia"/>
                <w:sz w:val="28"/>
                <w:szCs w:val="28"/>
              </w:rPr>
              <w:t>。</w:t>
            </w:r>
          </w:p>
        </w:tc>
      </w:tr>
      <w:tr w:rsidR="000E4355" w:rsidRPr="0089560A" w:rsidTr="000536A8">
        <w:trPr>
          <w:trHeight w:val="630"/>
        </w:trPr>
        <w:tc>
          <w:tcPr>
            <w:tcW w:w="9030" w:type="dxa"/>
            <w:tcBorders>
              <w:top w:val="single" w:sz="2" w:space="0" w:color="auto"/>
              <w:left w:val="nil"/>
              <w:bottom w:val="single" w:sz="12" w:space="0" w:color="auto"/>
              <w:right w:val="nil"/>
            </w:tcBorders>
            <w:vAlign w:val="center"/>
          </w:tcPr>
          <w:p w:rsidR="000E4355" w:rsidRPr="0089560A" w:rsidRDefault="000E4355" w:rsidP="0053406E">
            <w:pPr>
              <w:rPr>
                <w:rFonts w:ascii="仿宋" w:eastAsia="仿宋" w:hAnsi="仿宋"/>
                <w:sz w:val="28"/>
                <w:szCs w:val="28"/>
              </w:rPr>
            </w:pPr>
            <w:r w:rsidRPr="0089560A">
              <w:rPr>
                <w:rFonts w:ascii="仿宋" w:eastAsia="仿宋" w:hAnsi="仿宋" w:hint="eastAsia"/>
                <w:sz w:val="28"/>
                <w:szCs w:val="28"/>
              </w:rPr>
              <w:t>福建</w:t>
            </w:r>
            <w:r w:rsidR="0038187B">
              <w:rPr>
                <w:rFonts w:ascii="仿宋" w:eastAsia="仿宋" w:hAnsi="仿宋" w:hint="eastAsia"/>
                <w:sz w:val="28"/>
                <w:szCs w:val="28"/>
              </w:rPr>
              <w:t>理工大学</w:t>
            </w:r>
            <w:r w:rsidRPr="0089560A">
              <w:rPr>
                <w:rFonts w:ascii="仿宋" w:eastAsia="仿宋" w:hAnsi="仿宋" w:hint="eastAsia"/>
                <w:sz w:val="28"/>
                <w:szCs w:val="28"/>
              </w:rPr>
              <w:t>后勤管理处</w:t>
            </w:r>
            <w:bookmarkStart w:id="3" w:name="印发日期"/>
            <w:r w:rsidRPr="0089560A">
              <w:rPr>
                <w:rFonts w:ascii="仿宋" w:eastAsia="仿宋" w:hAnsi="仿宋" w:hint="eastAsia"/>
                <w:sz w:val="28"/>
                <w:szCs w:val="28"/>
              </w:rPr>
              <w:t xml:space="preserve">           </w:t>
            </w:r>
            <w:r w:rsidRPr="0089560A">
              <w:rPr>
                <w:rFonts w:ascii="仿宋" w:eastAsia="仿宋" w:hAnsi="仿宋"/>
                <w:sz w:val="28"/>
                <w:szCs w:val="28"/>
              </w:rPr>
              <w:t>202</w:t>
            </w:r>
            <w:r>
              <w:rPr>
                <w:rFonts w:ascii="仿宋" w:eastAsia="仿宋" w:hAnsi="仿宋" w:hint="eastAsia"/>
                <w:sz w:val="28"/>
                <w:szCs w:val="28"/>
              </w:rPr>
              <w:t>3</w:t>
            </w:r>
            <w:r w:rsidRPr="0089560A">
              <w:rPr>
                <w:rFonts w:ascii="仿宋" w:eastAsia="仿宋" w:hAnsi="仿宋"/>
                <w:sz w:val="28"/>
                <w:szCs w:val="28"/>
              </w:rPr>
              <w:t>年</w:t>
            </w:r>
            <w:r w:rsidR="009D27D0">
              <w:rPr>
                <w:rFonts w:ascii="仿宋" w:eastAsia="仿宋" w:hAnsi="仿宋" w:hint="eastAsia"/>
                <w:sz w:val="28"/>
                <w:szCs w:val="28"/>
              </w:rPr>
              <w:t>1</w:t>
            </w:r>
            <w:r w:rsidR="0053406E">
              <w:rPr>
                <w:rFonts w:ascii="仿宋" w:eastAsia="仿宋" w:hAnsi="仿宋" w:hint="eastAsia"/>
                <w:sz w:val="28"/>
                <w:szCs w:val="28"/>
              </w:rPr>
              <w:t>2</w:t>
            </w:r>
            <w:r w:rsidRPr="0089560A">
              <w:rPr>
                <w:rFonts w:ascii="仿宋" w:eastAsia="仿宋" w:hAnsi="仿宋"/>
                <w:sz w:val="28"/>
                <w:szCs w:val="28"/>
              </w:rPr>
              <w:t>月</w:t>
            </w:r>
            <w:r w:rsidR="0053406E">
              <w:rPr>
                <w:rFonts w:ascii="仿宋" w:eastAsia="仿宋" w:hAnsi="仿宋" w:hint="eastAsia"/>
                <w:sz w:val="28"/>
                <w:szCs w:val="28"/>
              </w:rPr>
              <w:t>20</w:t>
            </w:r>
            <w:r w:rsidRPr="0089560A">
              <w:rPr>
                <w:rFonts w:ascii="仿宋" w:eastAsia="仿宋" w:hAnsi="仿宋"/>
                <w:sz w:val="28"/>
                <w:szCs w:val="28"/>
              </w:rPr>
              <w:t>日</w:t>
            </w:r>
            <w:bookmarkEnd w:id="3"/>
            <w:r w:rsidRPr="0089560A">
              <w:rPr>
                <w:rFonts w:ascii="仿宋" w:eastAsia="仿宋" w:hAnsi="仿宋" w:hint="eastAsia"/>
                <w:sz w:val="28"/>
                <w:szCs w:val="28"/>
              </w:rPr>
              <w:t>印发</w:t>
            </w:r>
          </w:p>
        </w:tc>
      </w:tr>
    </w:tbl>
    <w:p w:rsidR="000E4355" w:rsidRDefault="000E4355" w:rsidP="000E4355">
      <w:pPr>
        <w:spacing w:line="360" w:lineRule="auto"/>
        <w:ind w:firstLineChars="200" w:firstLine="560"/>
        <w:rPr>
          <w:rFonts w:ascii="仿宋" w:eastAsia="仿宋" w:hAnsi="仿宋"/>
          <w:sz w:val="28"/>
          <w:szCs w:val="28"/>
        </w:rPr>
      </w:pPr>
    </w:p>
    <w:sectPr w:rsidR="000E4355" w:rsidSect="000964C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B6" w:rsidRDefault="00F501B6" w:rsidP="0071517F">
      <w:r>
        <w:separator/>
      </w:r>
    </w:p>
  </w:endnote>
  <w:endnote w:type="continuationSeparator" w:id="0">
    <w:p w:rsidR="00F501B6" w:rsidRDefault="00F501B6" w:rsidP="0071517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公文仿宋">
    <w:charset w:val="86"/>
    <w:family w:val="auto"/>
    <w:pitch w:val="default"/>
    <w:sig w:usb0="A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D2" w:rsidRDefault="002630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D2" w:rsidRDefault="002630D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D2" w:rsidRDefault="002630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B6" w:rsidRDefault="00F501B6" w:rsidP="0071517F">
      <w:r>
        <w:separator/>
      </w:r>
    </w:p>
  </w:footnote>
  <w:footnote w:type="continuationSeparator" w:id="0">
    <w:p w:rsidR="00F501B6" w:rsidRDefault="00F501B6" w:rsidP="00715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D2" w:rsidRDefault="002630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D2" w:rsidRDefault="002630D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D2" w:rsidRDefault="002630D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forms" w:enforcement="1" w:cryptProviderType="rsaFull" w:cryptAlgorithmClass="hash" w:cryptAlgorithmType="typeAny" w:cryptAlgorithmSid="4" w:cryptSpinCount="100000" w:hash="uzQjL5lsMT6m48useNwqSLuFCJw=" w:salt="6Vhoa09KMhZ8atxbWo9VOg=="/>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203974F0-A0F7-46CC-80D7-FF239CD3356F}" w:val="hFQkHI97YGtJApq=XoTgfrBPRc1e2M0ibO46sCU8nzWLx/aKwSmjlu+ZEVd5DN3vy"/>
    <w:docVar w:name="{59F8E1E0-7A6B-4761-98AD-1085B61E3A45}" w:val="0ndgBx/rXiyVvAthJes1EcSqLDRufjp3k67mKO85Zz=M+FHW9w2PUQbIYTaGloN4C"/>
    <w:docVar w:name="{62CD4B9E-8954-41C1-BCDF-285E9A58DF5E}" w:val="0ndgBx/rXiyVvAthJes1EcSqLDRufjp3k67mKO85Zz=M+FHW9w2PUQbIYTaGloN4C"/>
    <w:docVar w:name="{9EA542BA-E4FD-443F-B8B8-EBB8569A4632}" w:val="hFQkHI97YGtJApq=XoTgfrBPRc1e2M0ibO46sCU8nzWLx/aKwSmjlu+ZEVd5DN3vy"/>
    <w:docVar w:name="{A99914EC-A87B-4A8A-845E-2EAA1689E3B3}" w:val="hFQkHI97YGtJApq=XoTgfrBPRc1e2M0ibO46sCU8nzWLx/aKwSmjlu+ZEVd5DN3vy"/>
    <w:docVar w:name="{CE8FA067-C43E-48FD-BEC2-0272CEDE0938}" w:val="hFQkHI97YGtJApq=XoTgfrBPRc1e2M0ibO46sCU8nzWLx/aKwSmjlu+ZEVd5DN3vy"/>
    <w:docVar w:name="DocumentID" w:val="{E8C89C5B-B8E1-4173-A8C9-0890B5D3F390}_5"/>
  </w:docVars>
  <w:rsids>
    <w:rsidRoot w:val="0073536F"/>
    <w:rsid w:val="000609DB"/>
    <w:rsid w:val="00094327"/>
    <w:rsid w:val="000964C0"/>
    <w:rsid w:val="000C6A49"/>
    <w:rsid w:val="000D2BE4"/>
    <w:rsid w:val="000E4355"/>
    <w:rsid w:val="000E5562"/>
    <w:rsid w:val="000F5D5C"/>
    <w:rsid w:val="00132DCB"/>
    <w:rsid w:val="002630D2"/>
    <w:rsid w:val="00332F2A"/>
    <w:rsid w:val="0038187B"/>
    <w:rsid w:val="003A7C58"/>
    <w:rsid w:val="003D4507"/>
    <w:rsid w:val="00421601"/>
    <w:rsid w:val="00457A05"/>
    <w:rsid w:val="004D2A40"/>
    <w:rsid w:val="004F491F"/>
    <w:rsid w:val="0050438A"/>
    <w:rsid w:val="005151C1"/>
    <w:rsid w:val="0053284E"/>
    <w:rsid w:val="0053406E"/>
    <w:rsid w:val="00571A81"/>
    <w:rsid w:val="00604280"/>
    <w:rsid w:val="006E55A4"/>
    <w:rsid w:val="00713E2B"/>
    <w:rsid w:val="0071517F"/>
    <w:rsid w:val="0073536F"/>
    <w:rsid w:val="00773710"/>
    <w:rsid w:val="007754B2"/>
    <w:rsid w:val="007834F7"/>
    <w:rsid w:val="007E5901"/>
    <w:rsid w:val="00865374"/>
    <w:rsid w:val="00956773"/>
    <w:rsid w:val="009920F0"/>
    <w:rsid w:val="009C5A6B"/>
    <w:rsid w:val="009D27D0"/>
    <w:rsid w:val="00A40D58"/>
    <w:rsid w:val="00AD1DD3"/>
    <w:rsid w:val="00BA403A"/>
    <w:rsid w:val="00BC5407"/>
    <w:rsid w:val="00BD15C3"/>
    <w:rsid w:val="00C05CC0"/>
    <w:rsid w:val="00C64A95"/>
    <w:rsid w:val="00DE3ABB"/>
    <w:rsid w:val="00E41492"/>
    <w:rsid w:val="00E765E9"/>
    <w:rsid w:val="00EF4FB4"/>
    <w:rsid w:val="00F501B6"/>
    <w:rsid w:val="00FC731B"/>
    <w:rsid w:val="00FE5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C0"/>
    <w:pPr>
      <w:widowControl w:val="0"/>
      <w:jc w:val="both"/>
    </w:pPr>
  </w:style>
  <w:style w:type="paragraph" w:styleId="1">
    <w:name w:val="heading 1"/>
    <w:basedOn w:val="a"/>
    <w:link w:val="1Char"/>
    <w:uiPriority w:val="9"/>
    <w:qFormat/>
    <w:rsid w:val="00EF4FB4"/>
    <w:pPr>
      <w:ind w:left="760" w:hanging="1630"/>
      <w:jc w:val="left"/>
      <w:outlineLvl w:val="0"/>
    </w:pPr>
    <w:rPr>
      <w:rFonts w:ascii="黑体" w:eastAsia="黑体" w:hAnsi="黑体"/>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F4FB4"/>
    <w:rPr>
      <w:rFonts w:ascii="黑体" w:eastAsia="黑体" w:hAnsi="黑体"/>
      <w:b/>
      <w:bCs/>
      <w:kern w:val="0"/>
      <w:sz w:val="36"/>
      <w:szCs w:val="36"/>
      <w:lang w:eastAsia="en-US"/>
    </w:rPr>
  </w:style>
  <w:style w:type="paragraph" w:styleId="a4">
    <w:name w:val="Body Text"/>
    <w:basedOn w:val="a"/>
    <w:link w:val="Char"/>
    <w:uiPriority w:val="1"/>
    <w:qFormat/>
    <w:rsid w:val="00EF4FB4"/>
    <w:pPr>
      <w:ind w:left="20"/>
      <w:jc w:val="left"/>
    </w:pPr>
    <w:rPr>
      <w:rFonts w:ascii="宋体" w:eastAsia="宋体" w:hAnsi="宋体"/>
      <w:kern w:val="0"/>
      <w:sz w:val="32"/>
      <w:szCs w:val="32"/>
      <w:lang w:eastAsia="en-US"/>
    </w:rPr>
  </w:style>
  <w:style w:type="character" w:customStyle="1" w:styleId="Char">
    <w:name w:val="正文文本 Char"/>
    <w:basedOn w:val="a0"/>
    <w:link w:val="a4"/>
    <w:uiPriority w:val="1"/>
    <w:rsid w:val="00EF4FB4"/>
    <w:rPr>
      <w:rFonts w:ascii="宋体" w:eastAsia="宋体" w:hAnsi="宋体"/>
      <w:kern w:val="0"/>
      <w:sz w:val="32"/>
      <w:szCs w:val="32"/>
      <w:lang w:eastAsia="en-US"/>
    </w:rPr>
  </w:style>
  <w:style w:type="paragraph" w:styleId="a5">
    <w:name w:val="header"/>
    <w:basedOn w:val="a"/>
    <w:link w:val="Char0"/>
    <w:uiPriority w:val="99"/>
    <w:semiHidden/>
    <w:unhideWhenUsed/>
    <w:rsid w:val="007151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1517F"/>
    <w:rPr>
      <w:sz w:val="18"/>
      <w:szCs w:val="18"/>
    </w:rPr>
  </w:style>
  <w:style w:type="paragraph" w:styleId="a6">
    <w:name w:val="footer"/>
    <w:basedOn w:val="a"/>
    <w:link w:val="Char1"/>
    <w:uiPriority w:val="99"/>
    <w:semiHidden/>
    <w:unhideWhenUsed/>
    <w:rsid w:val="0071517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1517F"/>
    <w:rPr>
      <w:sz w:val="18"/>
      <w:szCs w:val="18"/>
    </w:rPr>
  </w:style>
  <w:style w:type="paragraph" w:styleId="a7">
    <w:name w:val="Date"/>
    <w:basedOn w:val="a"/>
    <w:next w:val="a"/>
    <w:link w:val="Char2"/>
    <w:uiPriority w:val="99"/>
    <w:semiHidden/>
    <w:unhideWhenUsed/>
    <w:rsid w:val="00AD1DD3"/>
    <w:pPr>
      <w:ind w:leftChars="2500" w:left="100"/>
    </w:pPr>
  </w:style>
  <w:style w:type="character" w:customStyle="1" w:styleId="Char2">
    <w:name w:val="日期 Char"/>
    <w:basedOn w:val="a0"/>
    <w:link w:val="a7"/>
    <w:uiPriority w:val="99"/>
    <w:semiHidden/>
    <w:rsid w:val="00AD1DD3"/>
  </w:style>
  <w:style w:type="character" w:styleId="a8">
    <w:name w:val="Strong"/>
    <w:uiPriority w:val="22"/>
    <w:qFormat/>
    <w:rsid w:val="0053406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 银江</dc:creator>
  <cp:lastModifiedBy>叶雄(19801093)</cp:lastModifiedBy>
  <cp:revision>9</cp:revision>
  <dcterms:created xsi:type="dcterms:W3CDTF">2023-12-20T07:26:00Z</dcterms:created>
  <dcterms:modified xsi:type="dcterms:W3CDTF">2024-03-18T03:20:00Z</dcterms:modified>
</cp:coreProperties>
</file>